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797" w:rsidRPr="00F51B6F" w:rsidRDefault="000B4797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18"/>
          <w:szCs w:val="18"/>
        </w:rPr>
      </w:pPr>
      <w:r w:rsidRPr="00F51B6F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102471">
        <w:rPr>
          <w:rFonts w:ascii="Times New Roman" w:hAnsi="Times New Roman" w:cs="Times New Roman"/>
          <w:sz w:val="18"/>
          <w:szCs w:val="18"/>
        </w:rPr>
        <w:t xml:space="preserve"> 9</w:t>
      </w:r>
    </w:p>
    <w:p w:rsidR="00F51B6F" w:rsidRPr="00F51B6F" w:rsidRDefault="00F51B6F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18"/>
          <w:szCs w:val="18"/>
        </w:rPr>
      </w:pPr>
      <w:r w:rsidRPr="00F51B6F">
        <w:rPr>
          <w:rFonts w:ascii="Times New Roman" w:hAnsi="Times New Roman" w:cs="Times New Roman"/>
          <w:sz w:val="18"/>
          <w:szCs w:val="18"/>
        </w:rPr>
        <w:t xml:space="preserve">к </w:t>
      </w:r>
      <w:r w:rsidR="006071BE">
        <w:rPr>
          <w:rFonts w:ascii="Times New Roman" w:hAnsi="Times New Roman" w:cs="Times New Roman"/>
          <w:sz w:val="18"/>
          <w:szCs w:val="18"/>
        </w:rPr>
        <w:t>Р</w:t>
      </w:r>
      <w:r w:rsidRPr="00F51B6F">
        <w:rPr>
          <w:rFonts w:ascii="Times New Roman" w:hAnsi="Times New Roman" w:cs="Times New Roman"/>
          <w:sz w:val="18"/>
          <w:szCs w:val="18"/>
        </w:rPr>
        <w:t>аспоряжени</w:t>
      </w:r>
      <w:r w:rsidR="006071BE">
        <w:rPr>
          <w:rFonts w:ascii="Times New Roman" w:hAnsi="Times New Roman" w:cs="Times New Roman"/>
          <w:sz w:val="18"/>
          <w:szCs w:val="18"/>
        </w:rPr>
        <w:t>ю от 29.12.2023</w:t>
      </w:r>
      <w:r w:rsidRPr="00F51B6F">
        <w:rPr>
          <w:rFonts w:ascii="Times New Roman" w:hAnsi="Times New Roman" w:cs="Times New Roman"/>
          <w:sz w:val="18"/>
          <w:szCs w:val="18"/>
        </w:rPr>
        <w:t xml:space="preserve"> №</w:t>
      </w:r>
      <w:r w:rsidR="006071BE">
        <w:rPr>
          <w:rFonts w:ascii="Times New Roman" w:hAnsi="Times New Roman" w:cs="Times New Roman"/>
          <w:sz w:val="18"/>
          <w:szCs w:val="18"/>
        </w:rPr>
        <w:t>113</w:t>
      </w:r>
    </w:p>
    <w:p w:rsidR="000B4797" w:rsidRPr="0051283B" w:rsidRDefault="000B4797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sz w:val="22"/>
          <w:szCs w:val="22"/>
        </w:rPr>
        <w:t> </w:t>
      </w:r>
    </w:p>
    <w:p w:rsidR="000B4797" w:rsidRPr="0051283B" w:rsidRDefault="000B4797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sz w:val="22"/>
          <w:szCs w:val="22"/>
        </w:rPr>
        <w:t>Порядок принятия обязательств</w:t>
      </w:r>
    </w:p>
    <w:p w:rsidR="000B4797" w:rsidRPr="0051283B" w:rsidRDefault="000B4797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sz w:val="22"/>
          <w:szCs w:val="22"/>
        </w:rPr>
        <w:t> </w:t>
      </w:r>
    </w:p>
    <w:p w:rsidR="000B4797" w:rsidRPr="0051283B" w:rsidRDefault="001D27C5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sz w:val="22"/>
          <w:szCs w:val="22"/>
        </w:rPr>
        <w:t xml:space="preserve">1. </w:t>
      </w:r>
      <w:r w:rsidR="000B4797" w:rsidRPr="0051283B">
        <w:rPr>
          <w:rFonts w:ascii="Times New Roman" w:hAnsi="Times New Roman" w:cs="Times New Roman"/>
          <w:sz w:val="22"/>
          <w:szCs w:val="22"/>
        </w:rPr>
        <w:t xml:space="preserve">Бюджетные обязательства (принятые, принимаемые, отложенные) </w:t>
      </w:r>
      <w:r w:rsidR="00CE0E27" w:rsidRPr="0051283B">
        <w:rPr>
          <w:rFonts w:ascii="Times New Roman" w:hAnsi="Times New Roman" w:cs="Times New Roman"/>
          <w:sz w:val="22"/>
          <w:szCs w:val="22"/>
        </w:rPr>
        <w:t xml:space="preserve">принимаются </w:t>
      </w:r>
      <w:r w:rsidR="000B4797" w:rsidRPr="0051283B">
        <w:rPr>
          <w:rFonts w:ascii="Times New Roman" w:hAnsi="Times New Roman" w:cs="Times New Roman"/>
          <w:sz w:val="22"/>
          <w:szCs w:val="22"/>
        </w:rPr>
        <w:t>к учету в пределах доведенных лимитов бюджетных обязательств (ЛБО).</w:t>
      </w:r>
      <w:r w:rsidRPr="0051283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D27C5" w:rsidRPr="0051283B" w:rsidRDefault="001D27C5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sz w:val="22"/>
          <w:szCs w:val="22"/>
        </w:rPr>
        <w:t>Операции по санкционированию обязательств</w:t>
      </w:r>
      <w:r w:rsidR="009D47CD" w:rsidRPr="0051283B">
        <w:rPr>
          <w:rFonts w:ascii="Times New Roman" w:hAnsi="Times New Roman" w:cs="Times New Roman"/>
          <w:sz w:val="22"/>
          <w:szCs w:val="22"/>
        </w:rPr>
        <w:t>,</w:t>
      </w:r>
      <w:r w:rsidRPr="0051283B">
        <w:rPr>
          <w:rFonts w:ascii="Times New Roman" w:hAnsi="Times New Roman" w:cs="Times New Roman"/>
          <w:sz w:val="22"/>
          <w:szCs w:val="22"/>
        </w:rPr>
        <w:t xml:space="preserve">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:rsidR="000B4797" w:rsidRPr="0051283B" w:rsidRDefault="000B4797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sz w:val="22"/>
          <w:szCs w:val="22"/>
        </w:rPr>
        <w:t> </w:t>
      </w:r>
    </w:p>
    <w:p w:rsidR="000B4797" w:rsidRPr="0051283B" w:rsidRDefault="000B4797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sz w:val="22"/>
          <w:szCs w:val="22"/>
        </w:rPr>
        <w:t xml:space="preserve">2. Денежные обязательства </w:t>
      </w:r>
      <w:r w:rsidR="00CE0E27" w:rsidRPr="0051283B">
        <w:rPr>
          <w:rFonts w:ascii="Times New Roman" w:hAnsi="Times New Roman" w:cs="Times New Roman"/>
          <w:sz w:val="22"/>
          <w:szCs w:val="22"/>
        </w:rPr>
        <w:t xml:space="preserve">отражаются </w:t>
      </w:r>
      <w:r w:rsidRPr="0051283B">
        <w:rPr>
          <w:rFonts w:ascii="Times New Roman" w:hAnsi="Times New Roman" w:cs="Times New Roman"/>
          <w:sz w:val="22"/>
          <w:szCs w:val="22"/>
        </w:rPr>
        <w:t xml:space="preserve">в учете не ранее принятия бюджетных обязательств. Денежные обязательства принимаются к учету в сумме документа, подтверждающего их возникновение. Порядок принятия денежных обязательств приведен </w:t>
      </w:r>
      <w:r w:rsidR="00F51B6F">
        <w:rPr>
          <w:rFonts w:ascii="Times New Roman" w:hAnsi="Times New Roman" w:cs="Times New Roman"/>
          <w:sz w:val="22"/>
          <w:szCs w:val="22"/>
        </w:rPr>
        <w:t xml:space="preserve">ниже </w:t>
      </w:r>
      <w:r w:rsidRPr="0051283B">
        <w:rPr>
          <w:rFonts w:ascii="Times New Roman" w:hAnsi="Times New Roman" w:cs="Times New Roman"/>
          <w:sz w:val="22"/>
          <w:szCs w:val="22"/>
        </w:rPr>
        <w:t>в таблице.</w:t>
      </w:r>
    </w:p>
    <w:p w:rsidR="000B4797" w:rsidRPr="0051283B" w:rsidRDefault="000B4797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sz w:val="22"/>
          <w:szCs w:val="22"/>
        </w:rPr>
        <w:t>  </w:t>
      </w:r>
    </w:p>
    <w:p w:rsidR="001D27C5" w:rsidRPr="0051283B" w:rsidRDefault="001D27C5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</w:t>
      </w:r>
      <w:r w:rsidR="00FF0920" w:rsidRPr="0051283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перерегистрации в году, следующе</w:t>
      </w:r>
      <w:r w:rsidRPr="0051283B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м за отчетным.</w:t>
      </w:r>
      <w:r w:rsidRPr="0051283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B4797" w:rsidRPr="0051283B" w:rsidRDefault="000B4797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0B4797" w:rsidRPr="0051283B" w:rsidRDefault="000B4797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sz w:val="22"/>
          <w:szCs w:val="22"/>
        </w:rPr>
        <w:t> </w:t>
      </w:r>
    </w:p>
    <w:p w:rsidR="000B4797" w:rsidRPr="0051283B" w:rsidRDefault="000B4797" w:rsidP="008C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sz w:val="22"/>
          <w:szCs w:val="22"/>
        </w:rPr>
        <w:t>Порядок принятия денежных обязательств текущего финансового года</w:t>
      </w:r>
    </w:p>
    <w:p w:rsidR="000B4797" w:rsidRPr="0051283B" w:rsidRDefault="000B4797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sz w:val="22"/>
          <w:szCs w:val="22"/>
        </w:rPr>
        <w:t> </w:t>
      </w:r>
    </w:p>
    <w:p w:rsidR="000B4797" w:rsidRPr="0051283B" w:rsidRDefault="000B4797" w:rsidP="00FE5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sz w:val="22"/>
          <w:szCs w:val="22"/>
        </w:rPr>
        <w:t> </w:t>
      </w:r>
    </w:p>
    <w:tbl>
      <w:tblPr>
        <w:tblW w:w="146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"/>
        <w:gridCol w:w="3532"/>
        <w:gridCol w:w="2320"/>
        <w:gridCol w:w="2337"/>
        <w:gridCol w:w="2017"/>
        <w:gridCol w:w="1874"/>
        <w:gridCol w:w="1874"/>
      </w:tblGrid>
      <w:tr w:rsidR="00B37D5C" w:rsidRPr="0051283B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Вид обязательства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Документ-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5128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основание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Момент </w:t>
            </w:r>
            <w:r w:rsidRPr="005128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 xml:space="preserve">отражения 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5128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учете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Сумма обязательства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Бухгалтерские записи</w:t>
            </w:r>
          </w:p>
        </w:tc>
      </w:tr>
      <w:tr w:rsidR="00B37D5C" w:rsidRPr="0051283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Дебет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Кредит</w:t>
            </w:r>
          </w:p>
        </w:tc>
      </w:tr>
      <w:tr w:rsidR="00B37D5C" w:rsidRPr="0051283B"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0B4797" w:rsidRPr="0051283B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8C08F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1. Денежные обязательства по </w:t>
            </w:r>
            <w:r w:rsidR="008C08F6">
              <w:rPr>
                <w:rFonts w:ascii="Times New Roman" w:hAnsi="Times New Roman" w:cs="Times New Roman"/>
                <w:sz w:val="22"/>
                <w:szCs w:val="22"/>
              </w:rPr>
              <w:t>муниципальным контракт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ам</w:t>
            </w:r>
          </w:p>
        </w:tc>
      </w:tr>
      <w:tr w:rsidR="00B37D5C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B20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Оплата </w:t>
            </w:r>
            <w:r w:rsidR="00B207EF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муниципальных 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контрактов на поставку материальных ценностей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Товарная накладная и (или) акт приемки-передачи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Дата подписания подтверждающих 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Сумма начисленного обязательства за минусом ранее выплаченного аванса</w:t>
            </w:r>
          </w:p>
          <w:p w:rsidR="00F8034A" w:rsidRPr="0051283B" w:rsidRDefault="00F8034A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КРБ.1.502.12.ХХХ</w:t>
            </w:r>
          </w:p>
        </w:tc>
      </w:tr>
      <w:tr w:rsidR="000B4797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B20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Оплата </w:t>
            </w:r>
            <w:r w:rsidR="00B207EF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муниципальных </w:t>
            </w:r>
            <w:r w:rsidR="00B207EF"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контрактов 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на выполнение работ, оказание услуг, в том числе:</w:t>
            </w:r>
          </w:p>
        </w:tc>
      </w:tr>
      <w:tr w:rsidR="00B37D5C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1.2.1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B207EF" w:rsidP="00B20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Муниципальные 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контракт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0B4797"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 на оказание коммунальных, </w:t>
            </w:r>
            <w:r w:rsidR="000B4797" w:rsidRPr="005128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эксплуатационных услуг, услуг связи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Счет, счет-фактура (согласно условиям 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контракта).</w:t>
            </w:r>
            <w:r w:rsidR="003873A4"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Акт оказания услуг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Дата подписания подтверждающих 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документов.</w:t>
            </w:r>
            <w:r w:rsidR="003873A4"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При задержке документации – дата поступления документации в бухгалтерию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Сумма начисленного 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обязательства за минусом ранее выплаченного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КРБ.1.502.12.ХХХ</w:t>
            </w:r>
          </w:p>
        </w:tc>
      </w:tr>
      <w:tr w:rsidR="00B37D5C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797" w:rsidRPr="0051283B" w:rsidRDefault="00B207EF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Муниципальные 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контракт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0B4797"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 на выполнение подрядных работ по строительству, реконструкции, техническому перевооружению, расширению, модернизации основных средств, текущему и капитальному ремонту зданий, сооружений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Акт выполненных работ. Справка о стоимости выполненных работ и затрат (форма КС-3)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КРБ.1.502.12.ХХХ</w:t>
            </w:r>
          </w:p>
        </w:tc>
      </w:tr>
      <w:tr w:rsidR="00B37D5C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1.2.3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797" w:rsidRPr="0051283B" w:rsidRDefault="00B207EF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Муниципальные 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контракт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B4797"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на выполнение иных </w:t>
            </w:r>
            <w:r w:rsidR="000B4797" w:rsidRPr="0051283B">
              <w:rPr>
                <w:rFonts w:ascii="Times New Roman" w:hAnsi="Times New Roman" w:cs="Times New Roman"/>
                <w:sz w:val="22"/>
                <w:szCs w:val="22"/>
              </w:rPr>
              <w:br/>
              <w:t>работ (оказание иных услуг)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Акт выполненных работ (оказанных услуг).</w:t>
            </w:r>
            <w:r w:rsidR="003873A4"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Иной документ, подтверждающий выполнение работ (оказание услуг)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КРБ.1.502.12.ХХХ</w:t>
            </w:r>
          </w:p>
        </w:tc>
      </w:tr>
      <w:tr w:rsidR="00B37D5C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B20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Принятие денежного обязательства в том случае, если </w:t>
            </w:r>
            <w:r w:rsidR="00B207EF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муниципальным </w:t>
            </w:r>
            <w:r w:rsidR="00B207EF" w:rsidRPr="0051283B">
              <w:rPr>
                <w:rFonts w:ascii="Times New Roman" w:hAnsi="Times New Roman" w:cs="Times New Roman"/>
                <w:sz w:val="22"/>
                <w:szCs w:val="22"/>
              </w:rPr>
              <w:t>контракт</w:t>
            </w:r>
            <w:r w:rsidR="00B207EF">
              <w:rPr>
                <w:rFonts w:ascii="Times New Roman" w:hAnsi="Times New Roman" w:cs="Times New Roman"/>
                <w:sz w:val="22"/>
                <w:szCs w:val="22"/>
              </w:rPr>
              <w:t>ом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 предусмотрена выплата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B207EF" w:rsidP="00B20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Муниципальный 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контракт</w:t>
            </w:r>
            <w:r w:rsidR="000B4797" w:rsidRPr="0051283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3873A4"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B4797" w:rsidRPr="0051283B">
              <w:rPr>
                <w:rFonts w:ascii="Times New Roman" w:hAnsi="Times New Roman" w:cs="Times New Roman"/>
                <w:sz w:val="22"/>
                <w:szCs w:val="22"/>
              </w:rPr>
              <w:t>Счет на оплату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B207E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Дата, определенная условиями </w:t>
            </w:r>
            <w:r w:rsidR="00B207EF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</w:t>
            </w:r>
            <w:r w:rsidR="00B207EF" w:rsidRPr="0051283B">
              <w:rPr>
                <w:rFonts w:ascii="Times New Roman" w:hAnsi="Times New Roman" w:cs="Times New Roman"/>
                <w:sz w:val="22"/>
                <w:szCs w:val="22"/>
              </w:rPr>
              <w:t>контракт</w:t>
            </w:r>
            <w:r w:rsidR="00B207E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Сумма аванса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КРБ.1.502.12.ХХХ</w:t>
            </w:r>
          </w:p>
        </w:tc>
      </w:tr>
      <w:tr w:rsidR="000B4797" w:rsidRPr="0051283B"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2. Денежные обязательства по текущей деятельности учреждения</w:t>
            </w:r>
          </w:p>
        </w:tc>
      </w:tr>
      <w:tr w:rsidR="000B4797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Денежные обязательства, связанные с оплатой труда</w:t>
            </w:r>
          </w:p>
        </w:tc>
      </w:tr>
      <w:tr w:rsidR="00B37D5C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Выплата зарплаты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Расчетные ведомости (ф. 0504402).</w:t>
            </w:r>
          </w:p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Дата утверждения (подписания) соответствующих 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КРБ.1.502.11.211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КРБ.1.502.12.211</w:t>
            </w:r>
          </w:p>
        </w:tc>
      </w:tr>
      <w:tr w:rsidR="00B37D5C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Уплата взносов на обязательное пенсионное (социальное, медицинское) страхование, взносов на страхование от несчастных случаев и профзаболеваний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Расчетные ведомости (ф. 0504402).</w:t>
            </w:r>
          </w:p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Дата принятия бюджетного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КРБ.1.502.11.213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КРБ.1.502.12.213</w:t>
            </w:r>
          </w:p>
        </w:tc>
      </w:tr>
      <w:tr w:rsidR="000B4797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Денежные обязательства по расчетам с подотчетными лицами</w:t>
            </w:r>
          </w:p>
        </w:tc>
      </w:tr>
      <w:tr w:rsidR="00B37D5C" w:rsidRPr="0051283B" w:rsidTr="00B207EF">
        <w:trPr>
          <w:trHeight w:val="9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2.2.1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Выдача денег под отчет сотруднику на приобретение товаров (работ, услуг) за наличный расчет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Письменное заявление на выдачу денежных средств под отчет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Дата утверждения (подписания) заявления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КРБ.1.502.12.ХХХ</w:t>
            </w:r>
          </w:p>
        </w:tc>
      </w:tr>
      <w:tr w:rsidR="00B37D5C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2.2.2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Выдача денег под отчет сотруднику при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Приказ о направлении в командировку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Дата подписания приказа руководителем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Сумма начисленных обязательств (выплат)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КРБ.1.502.12.ХХХ</w:t>
            </w:r>
          </w:p>
        </w:tc>
      </w:tr>
      <w:tr w:rsidR="00B37D5C" w:rsidRPr="0051283B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2.2.3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Корректировка ранее принятых денежных обязательств в момент принятия к учету авансового отчета (ф. 0504505).Сумму превышения принятых к учету расходов подотчетного лица над ранее выданным авансом (сумму утвержденного перерасхода) отражать на соответствующих счетах и признавать принятым перед подотчетным лицом денежным обязательством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Авансовый отчет (ф. 0504505)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Дата утверждения авансового отчета (ф. 0504505) руководителем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Корректировка обязательства: при перерасходе – в сторону увеличения; при экономии – в сторону уменьшения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Перерасход</w:t>
            </w:r>
          </w:p>
        </w:tc>
      </w:tr>
      <w:tr w:rsidR="00B37D5C" w:rsidRPr="0051283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КРБ.1.502.12.ХХХ</w:t>
            </w:r>
          </w:p>
        </w:tc>
      </w:tr>
      <w:tr w:rsidR="00B37D5C" w:rsidRPr="0051283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Экономия способом «Красное сторно»</w:t>
            </w:r>
          </w:p>
        </w:tc>
      </w:tr>
      <w:tr w:rsidR="00B37D5C" w:rsidRPr="0051283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КРБ.1.502.12.ХХХ</w:t>
            </w:r>
          </w:p>
        </w:tc>
      </w:tr>
      <w:tr w:rsidR="000B4797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B37D5C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2.3.1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 xml:space="preserve">Уплата налогов (налог на </w:t>
            </w:r>
            <w:r w:rsidR="00F51B6F">
              <w:rPr>
                <w:rFonts w:ascii="Times New Roman" w:hAnsi="Times New Roman" w:cs="Times New Roman"/>
                <w:sz w:val="22"/>
                <w:szCs w:val="22"/>
              </w:rPr>
              <w:t>имущество</w:t>
            </w: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Налоговые декларации, расчеты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Дата принятия бюджетного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КРБ.1.502.12.ХХХ</w:t>
            </w:r>
          </w:p>
        </w:tc>
      </w:tr>
      <w:tr w:rsidR="00B37D5C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2.3.2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Уплата всех видов сборов, пошлин, патентных платежей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Бухгалтерские справки (ф. 0504833) с приложением расчетов. Служебные записки (другие распоряжения руководителя)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Дата принятия бюджетного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КРБ.1.502.12.290</w:t>
            </w:r>
          </w:p>
        </w:tc>
      </w:tr>
      <w:tr w:rsidR="00B37D5C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2.3.3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Уплата штрафных санкций и сумм, предписанных судом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Исполнительный лист.</w:t>
            </w:r>
          </w:p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Судебный приказ.</w:t>
            </w:r>
          </w:p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Постановления судебных (следственных) органов.</w:t>
            </w:r>
          </w:p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Иные документы, устанавливающие обязательства учреждения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Дата принятия бюджетного обязательства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КРБ.1.502.11.290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КРБ.1.502.12.290</w:t>
            </w:r>
          </w:p>
        </w:tc>
      </w:tr>
      <w:tr w:rsidR="00B37D5C" w:rsidRPr="0051283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2.3.4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Иные денежные обязательства учреждения, подлежащие исполнению в текущем финансовом году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Документы, являющиеся основанием для оплаты обязательств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Дата поступления документации в бухгалтерию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Сумма начисленных обязательств (платежей)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КРБ.1.502.11.ХХХ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КРБ.1.502.12.ХХХ</w:t>
            </w:r>
          </w:p>
        </w:tc>
      </w:tr>
      <w:tr w:rsidR="00B37D5C" w:rsidRPr="0051283B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0B4797" w:rsidRPr="0051283B" w:rsidRDefault="000B4797" w:rsidP="00FE53D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1283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</w:tbl>
    <w:p w:rsidR="000B4797" w:rsidRDefault="000B4797" w:rsidP="00512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51283B">
        <w:rPr>
          <w:rFonts w:ascii="Times New Roman" w:hAnsi="Times New Roman" w:cs="Times New Roman"/>
          <w:sz w:val="22"/>
          <w:szCs w:val="22"/>
        </w:rPr>
        <w:t> </w:t>
      </w:r>
    </w:p>
    <w:p w:rsidR="000300B6" w:rsidRPr="0051283B" w:rsidRDefault="000300B6" w:rsidP="00512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bookmarkStart w:id="0" w:name="_GoBack"/>
      <w:bookmarkEnd w:id="0"/>
    </w:p>
    <w:sectPr w:rsidR="000300B6" w:rsidRPr="0051283B" w:rsidSect="00F8034A">
      <w:pgSz w:w="16838" w:h="11906" w:orient="landscape"/>
      <w:pgMar w:top="1258" w:right="758" w:bottom="850" w:left="150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626" w:rsidRDefault="001E3626" w:rsidP="00F80113">
      <w:r>
        <w:separator/>
      </w:r>
    </w:p>
  </w:endnote>
  <w:endnote w:type="continuationSeparator" w:id="0">
    <w:p w:rsidR="001E3626" w:rsidRDefault="001E3626" w:rsidP="00F8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626" w:rsidRDefault="001E3626" w:rsidP="00F80113">
      <w:r>
        <w:separator/>
      </w:r>
    </w:p>
  </w:footnote>
  <w:footnote w:type="continuationSeparator" w:id="0">
    <w:p w:rsidR="001E3626" w:rsidRDefault="001E3626" w:rsidP="00F80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B649DE"/>
    <w:multiLevelType w:val="hybridMultilevel"/>
    <w:tmpl w:val="6F745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EF5"/>
    <w:rsid w:val="00004588"/>
    <w:rsid w:val="00014684"/>
    <w:rsid w:val="00020B26"/>
    <w:rsid w:val="000300B6"/>
    <w:rsid w:val="000717D5"/>
    <w:rsid w:val="00075030"/>
    <w:rsid w:val="000A4A4B"/>
    <w:rsid w:val="000A6253"/>
    <w:rsid w:val="000B4797"/>
    <w:rsid w:val="000D39EB"/>
    <w:rsid w:val="00102471"/>
    <w:rsid w:val="00110E1F"/>
    <w:rsid w:val="001175F7"/>
    <w:rsid w:val="001465EC"/>
    <w:rsid w:val="00156461"/>
    <w:rsid w:val="00162532"/>
    <w:rsid w:val="001863DD"/>
    <w:rsid w:val="001A0DFB"/>
    <w:rsid w:val="001B43A3"/>
    <w:rsid w:val="001B4D9E"/>
    <w:rsid w:val="001D27C5"/>
    <w:rsid w:val="001D3EF5"/>
    <w:rsid w:val="001D70CD"/>
    <w:rsid w:val="001E3626"/>
    <w:rsid w:val="00272E6E"/>
    <w:rsid w:val="00290F4C"/>
    <w:rsid w:val="002F654E"/>
    <w:rsid w:val="00306592"/>
    <w:rsid w:val="00327D9F"/>
    <w:rsid w:val="00363DE8"/>
    <w:rsid w:val="00372ACE"/>
    <w:rsid w:val="003873A4"/>
    <w:rsid w:val="003936B1"/>
    <w:rsid w:val="00404438"/>
    <w:rsid w:val="004B4779"/>
    <w:rsid w:val="004C3AA8"/>
    <w:rsid w:val="004D3979"/>
    <w:rsid w:val="004F1095"/>
    <w:rsid w:val="004F3A30"/>
    <w:rsid w:val="004F436A"/>
    <w:rsid w:val="00511DA1"/>
    <w:rsid w:val="0051283B"/>
    <w:rsid w:val="0052640A"/>
    <w:rsid w:val="00574B57"/>
    <w:rsid w:val="005A5A08"/>
    <w:rsid w:val="005E1895"/>
    <w:rsid w:val="005F12DE"/>
    <w:rsid w:val="006071BE"/>
    <w:rsid w:val="00656757"/>
    <w:rsid w:val="006722F7"/>
    <w:rsid w:val="006777F9"/>
    <w:rsid w:val="006B0DD1"/>
    <w:rsid w:val="006B1EFF"/>
    <w:rsid w:val="006C746B"/>
    <w:rsid w:val="006D4BF4"/>
    <w:rsid w:val="00714A2A"/>
    <w:rsid w:val="00756E65"/>
    <w:rsid w:val="00757989"/>
    <w:rsid w:val="00773485"/>
    <w:rsid w:val="007827CE"/>
    <w:rsid w:val="00796FCC"/>
    <w:rsid w:val="007A12CB"/>
    <w:rsid w:val="007B3C4B"/>
    <w:rsid w:val="007C6A8F"/>
    <w:rsid w:val="0084263A"/>
    <w:rsid w:val="00856519"/>
    <w:rsid w:val="00873C81"/>
    <w:rsid w:val="0087559D"/>
    <w:rsid w:val="0088509C"/>
    <w:rsid w:val="00885793"/>
    <w:rsid w:val="00890EE2"/>
    <w:rsid w:val="00893644"/>
    <w:rsid w:val="008A0D7E"/>
    <w:rsid w:val="008C08F6"/>
    <w:rsid w:val="008C7565"/>
    <w:rsid w:val="00914775"/>
    <w:rsid w:val="0094428D"/>
    <w:rsid w:val="00956837"/>
    <w:rsid w:val="00964EFD"/>
    <w:rsid w:val="009902C0"/>
    <w:rsid w:val="00997F02"/>
    <w:rsid w:val="009B2FEA"/>
    <w:rsid w:val="009B3E71"/>
    <w:rsid w:val="009D4795"/>
    <w:rsid w:val="009D47CD"/>
    <w:rsid w:val="009E2829"/>
    <w:rsid w:val="00A4376A"/>
    <w:rsid w:val="00AA4664"/>
    <w:rsid w:val="00AC12B6"/>
    <w:rsid w:val="00B207EF"/>
    <w:rsid w:val="00B27652"/>
    <w:rsid w:val="00B37D5C"/>
    <w:rsid w:val="00B759FE"/>
    <w:rsid w:val="00B944EA"/>
    <w:rsid w:val="00B94A60"/>
    <w:rsid w:val="00BA7424"/>
    <w:rsid w:val="00BC3BE5"/>
    <w:rsid w:val="00BC5FFF"/>
    <w:rsid w:val="00BE26A0"/>
    <w:rsid w:val="00C34D57"/>
    <w:rsid w:val="00C502C8"/>
    <w:rsid w:val="00C61B3B"/>
    <w:rsid w:val="00C9583D"/>
    <w:rsid w:val="00C9661A"/>
    <w:rsid w:val="00CE0E27"/>
    <w:rsid w:val="00CE76C3"/>
    <w:rsid w:val="00D17ADD"/>
    <w:rsid w:val="00D24A61"/>
    <w:rsid w:val="00D37248"/>
    <w:rsid w:val="00D4534F"/>
    <w:rsid w:val="00D47655"/>
    <w:rsid w:val="00D52C14"/>
    <w:rsid w:val="00D57993"/>
    <w:rsid w:val="00DA1F86"/>
    <w:rsid w:val="00DC0335"/>
    <w:rsid w:val="00DD28A8"/>
    <w:rsid w:val="00DE0445"/>
    <w:rsid w:val="00DF538B"/>
    <w:rsid w:val="00E00BAB"/>
    <w:rsid w:val="00E22CB1"/>
    <w:rsid w:val="00E60150"/>
    <w:rsid w:val="00E76952"/>
    <w:rsid w:val="00EA1568"/>
    <w:rsid w:val="00EA3B85"/>
    <w:rsid w:val="00F51B6F"/>
    <w:rsid w:val="00F71134"/>
    <w:rsid w:val="00F80113"/>
    <w:rsid w:val="00F8034A"/>
    <w:rsid w:val="00F847AD"/>
    <w:rsid w:val="00F958A0"/>
    <w:rsid w:val="00F967E4"/>
    <w:rsid w:val="00F96CBD"/>
    <w:rsid w:val="00FC0906"/>
    <w:rsid w:val="00FC774A"/>
    <w:rsid w:val="00FD0897"/>
    <w:rsid w:val="00FE53D1"/>
    <w:rsid w:val="00FF0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56576-A35E-4FF3-A877-5468B792C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CB1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E22CB1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qFormat/>
    <w:rsid w:val="001D3EF5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22CB1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22CB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72AC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E22CB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E22CB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link w:val="a4"/>
    <w:uiPriority w:val="99"/>
    <w:semiHidden/>
    <w:rsid w:val="00372ACE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72ACE"/>
    <w:pPr>
      <w:ind w:left="720"/>
      <w:contextualSpacing/>
    </w:pPr>
  </w:style>
  <w:style w:type="paragraph" w:customStyle="1" w:styleId="header-listtarget">
    <w:name w:val="header-listtarget"/>
    <w:basedOn w:val="a"/>
    <w:rsid w:val="00E22CB1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rsid w:val="00E22CB1"/>
    <w:rPr>
      <w:color w:val="FF9900"/>
    </w:rPr>
  </w:style>
  <w:style w:type="character" w:customStyle="1" w:styleId="small">
    <w:name w:val="small"/>
    <w:rsid w:val="00E22CB1"/>
    <w:rPr>
      <w:sz w:val="16"/>
      <w:szCs w:val="16"/>
    </w:rPr>
  </w:style>
  <w:style w:type="character" w:customStyle="1" w:styleId="fill">
    <w:name w:val="fill"/>
    <w:rsid w:val="00E22CB1"/>
    <w:rPr>
      <w:b/>
      <w:bCs/>
      <w:i/>
      <w:iCs/>
      <w:color w:val="FF0000"/>
    </w:rPr>
  </w:style>
  <w:style w:type="character" w:customStyle="1" w:styleId="enp">
    <w:name w:val="enp"/>
    <w:rsid w:val="00E22CB1"/>
    <w:rPr>
      <w:color w:val="3C7828"/>
    </w:rPr>
  </w:style>
  <w:style w:type="character" w:customStyle="1" w:styleId="kdkss">
    <w:name w:val="kdkss"/>
    <w:rsid w:val="00E22CB1"/>
    <w:rPr>
      <w:color w:val="BE780A"/>
    </w:rPr>
  </w:style>
  <w:style w:type="character" w:customStyle="1" w:styleId="20">
    <w:name w:val="Заголовок 2 Знак"/>
    <w:link w:val="2"/>
    <w:uiPriority w:val="9"/>
    <w:semiHidden/>
    <w:rsid w:val="001D3EF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annotation text"/>
    <w:basedOn w:val="a"/>
    <w:link w:val="a8"/>
    <w:uiPriority w:val="99"/>
    <w:semiHidden/>
    <w:unhideWhenUsed/>
    <w:rsid w:val="009D4795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9D4795"/>
    <w:rPr>
      <w:rFonts w:ascii="Arial" w:eastAsia="Times New Roman" w:hAnsi="Arial" w:cs="Arial"/>
    </w:rPr>
  </w:style>
  <w:style w:type="character" w:styleId="a9">
    <w:name w:val="annotation reference"/>
    <w:uiPriority w:val="99"/>
    <w:semiHidden/>
    <w:unhideWhenUsed/>
    <w:rsid w:val="009D4795"/>
    <w:rPr>
      <w:sz w:val="16"/>
      <w:szCs w:val="16"/>
    </w:rPr>
  </w:style>
  <w:style w:type="paragraph" w:styleId="aa">
    <w:name w:val="Normal (Web)"/>
    <w:basedOn w:val="a"/>
    <w:uiPriority w:val="99"/>
    <w:unhideWhenUsed/>
    <w:rsid w:val="00773485"/>
    <w:pPr>
      <w:spacing w:before="100" w:beforeAutospacing="1" w:after="100" w:afterAutospacing="1"/>
    </w:pPr>
    <w:rPr>
      <w:sz w:val="20"/>
      <w:szCs w:val="20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D47655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D47655"/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850</Words>
  <Characters>4847</Characters>
  <Application>Microsoft Office Word</Application>
  <DocSecurity>0</DocSecurity>
  <PresentationFormat>eqrs74</PresentationFormat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/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subject/>
  <dc:creator>zimens</dc:creator>
  <cp:keywords/>
  <cp:lastModifiedBy>Admin001</cp:lastModifiedBy>
  <cp:revision>7</cp:revision>
  <cp:lastPrinted>2024-06-12T12:39:00Z</cp:lastPrinted>
  <dcterms:created xsi:type="dcterms:W3CDTF">2024-06-12T11:49:00Z</dcterms:created>
  <dcterms:modified xsi:type="dcterms:W3CDTF">2024-06-20T09:08:00Z</dcterms:modified>
</cp:coreProperties>
</file>